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09" w:rsidRPr="006F1109" w:rsidRDefault="006F1109" w:rsidP="006F1109">
      <w:pPr>
        <w:rPr>
          <w:b/>
          <w:sz w:val="28"/>
          <w:lang w:val="es-MX"/>
        </w:rPr>
      </w:pPr>
      <w:proofErr w:type="spellStart"/>
      <w:r w:rsidRPr="006F1109">
        <w:rPr>
          <w:b/>
          <w:sz w:val="28"/>
          <w:lang w:val="es-MX"/>
        </w:rPr>
        <w:t>Maria</w:t>
      </w:r>
      <w:proofErr w:type="spellEnd"/>
      <w:r w:rsidRPr="006F1109">
        <w:rPr>
          <w:b/>
          <w:sz w:val="28"/>
          <w:lang w:val="es-MX"/>
        </w:rPr>
        <w:t xml:space="preserve"> Anna de </w:t>
      </w:r>
      <w:proofErr w:type="spellStart"/>
      <w:r w:rsidRPr="006F1109">
        <w:rPr>
          <w:b/>
          <w:sz w:val="28"/>
          <w:lang w:val="es-MX"/>
        </w:rPr>
        <w:t>Villalpando</w:t>
      </w:r>
      <w:proofErr w:type="spellEnd"/>
      <w:r w:rsidRPr="006F1109">
        <w:rPr>
          <w:b/>
          <w:sz w:val="28"/>
          <w:lang w:val="es-MX"/>
        </w:rPr>
        <w:t xml:space="preserve"> esposa de Antonio Trillo de Aguascalientes defunción 1746</w:t>
      </w:r>
    </w:p>
    <w:p w:rsidR="006F1109" w:rsidRDefault="006F1109" w:rsidP="006F1109">
      <w:hyperlink r:id="rId4" w:anchor="uri=https%3A//api.familysearch.org/records/pal%3A/MM9.3.1/TH-266-12142-72599-37%3Fcc%3D1410092%26wc%3D6810279" w:history="1">
        <w:r w:rsidRPr="00110A56">
          <w:rPr>
            <w:rStyle w:val="Hyperlink"/>
            <w:lang w:val="es-MX"/>
          </w:rPr>
          <w:t>https://www.familysearch.org/search/image/show#uri=https%3A//api.familysearch.org/records/pal%3A/MM9.3.1/TH-266-12142-72599-37%3Fcc%3D1410092%26wc%3D6810279</w:t>
        </w:r>
      </w:hyperlink>
    </w:p>
    <w:p w:rsidR="006F1109" w:rsidRDefault="006F1109" w:rsidP="006F1109">
      <w:pPr>
        <w:rPr>
          <w:lang w:val="es-MX"/>
        </w:rPr>
      </w:pPr>
    </w:p>
    <w:p w:rsidR="006F1109" w:rsidRDefault="006F1109" w:rsidP="006F1109">
      <w:pPr>
        <w:jc w:val="both"/>
        <w:rPr>
          <w:i/>
          <w:sz w:val="28"/>
          <w:lang w:val="es-MX"/>
        </w:rPr>
      </w:pPr>
      <w:r w:rsidRPr="006F1109">
        <w:rPr>
          <w:i/>
          <w:sz w:val="28"/>
          <w:lang w:val="es-MX"/>
        </w:rPr>
        <w:t>En veinte y nueve de Enero de mil setecientos cuarenta y seis años di sepultura eclesiástica en la parroquia de est</w:t>
      </w:r>
      <w:r>
        <w:rPr>
          <w:i/>
          <w:sz w:val="28"/>
          <w:lang w:val="es-MX"/>
        </w:rPr>
        <w:t>a villa de Aguascalientes a Marí</w:t>
      </w:r>
      <w:r w:rsidRPr="006F1109">
        <w:rPr>
          <w:i/>
          <w:sz w:val="28"/>
          <w:lang w:val="es-MX"/>
        </w:rPr>
        <w:t xml:space="preserve">a Anna de </w:t>
      </w:r>
      <w:proofErr w:type="spellStart"/>
      <w:r w:rsidRPr="006F1109">
        <w:rPr>
          <w:i/>
          <w:sz w:val="28"/>
          <w:lang w:val="es-MX"/>
        </w:rPr>
        <w:t>Villalpando</w:t>
      </w:r>
      <w:proofErr w:type="spellEnd"/>
      <w:r w:rsidRPr="006F1109">
        <w:rPr>
          <w:i/>
          <w:sz w:val="28"/>
          <w:lang w:val="es-MX"/>
        </w:rPr>
        <w:t xml:space="preserve"> española o</w:t>
      </w:r>
      <w:r>
        <w:rPr>
          <w:i/>
          <w:sz w:val="28"/>
          <w:lang w:val="es-MX"/>
        </w:rPr>
        <w:t>riginaria y vecina de est</w:t>
      </w:r>
      <w:r w:rsidRPr="006F1109">
        <w:rPr>
          <w:i/>
          <w:sz w:val="28"/>
          <w:lang w:val="es-MX"/>
        </w:rPr>
        <w:t xml:space="preserve">a Villa hija legítima de Diego de </w:t>
      </w:r>
      <w:proofErr w:type="spellStart"/>
      <w:r w:rsidRPr="006F1109">
        <w:rPr>
          <w:i/>
          <w:sz w:val="28"/>
          <w:lang w:val="es-MX"/>
        </w:rPr>
        <w:t>Vill</w:t>
      </w:r>
      <w:r>
        <w:rPr>
          <w:i/>
          <w:sz w:val="28"/>
          <w:lang w:val="es-MX"/>
        </w:rPr>
        <w:t>alpando</w:t>
      </w:r>
      <w:proofErr w:type="spellEnd"/>
      <w:r>
        <w:rPr>
          <w:i/>
          <w:sz w:val="28"/>
          <w:lang w:val="es-MX"/>
        </w:rPr>
        <w:t xml:space="preserve"> e Isabel Lozano de </w:t>
      </w:r>
      <w:proofErr w:type="spellStart"/>
      <w:r>
        <w:rPr>
          <w:i/>
          <w:sz w:val="28"/>
          <w:lang w:val="es-MX"/>
        </w:rPr>
        <w:t>Garceda</w:t>
      </w:r>
      <w:proofErr w:type="spellEnd"/>
      <w:r>
        <w:rPr>
          <w:i/>
          <w:sz w:val="28"/>
          <w:lang w:val="es-MX"/>
        </w:rPr>
        <w:t xml:space="preserve"> casada con Antonio T</w:t>
      </w:r>
      <w:r w:rsidRPr="006F1109">
        <w:rPr>
          <w:i/>
          <w:sz w:val="28"/>
          <w:lang w:val="es-MX"/>
        </w:rPr>
        <w:t xml:space="preserve">rillo se le administraron los Santos sacramentos de la penitencia y Eucaristía y extremaunción no testó porque no tenía bienes. </w:t>
      </w:r>
    </w:p>
    <w:p w:rsidR="006F1109" w:rsidRPr="006F1109" w:rsidRDefault="006F1109" w:rsidP="006F1109">
      <w:pPr>
        <w:jc w:val="both"/>
        <w:rPr>
          <w:sz w:val="28"/>
          <w:lang w:val="es-MX"/>
        </w:rPr>
      </w:pPr>
      <w:r w:rsidRPr="006F1109">
        <w:rPr>
          <w:i/>
          <w:sz w:val="28"/>
          <w:lang w:val="es-MX"/>
        </w:rPr>
        <w:t xml:space="preserve">Y lo firmé Dr. Don Manuel Colon </w:t>
      </w:r>
      <w:proofErr w:type="spellStart"/>
      <w:r w:rsidRPr="006F1109">
        <w:rPr>
          <w:i/>
          <w:sz w:val="28"/>
          <w:lang w:val="es-MX"/>
        </w:rPr>
        <w:t>larreatigue</w:t>
      </w:r>
      <w:proofErr w:type="spellEnd"/>
    </w:p>
    <w:p w:rsidR="003606B4" w:rsidRPr="006F1109" w:rsidRDefault="003606B4">
      <w:pPr>
        <w:rPr>
          <w:lang w:val="es-MX"/>
        </w:rPr>
      </w:pPr>
    </w:p>
    <w:sectPr w:rsidR="003606B4" w:rsidRPr="006F1109" w:rsidSect="0036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109"/>
    <w:rsid w:val="001B13A1"/>
    <w:rsid w:val="001C6E7B"/>
    <w:rsid w:val="003606B4"/>
    <w:rsid w:val="003E5664"/>
    <w:rsid w:val="00422B6F"/>
    <w:rsid w:val="00547CDE"/>
    <w:rsid w:val="006F1109"/>
    <w:rsid w:val="00715393"/>
    <w:rsid w:val="00806F36"/>
    <w:rsid w:val="008F56D0"/>
    <w:rsid w:val="00A94839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milysearch.org/search/image/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2011-07-27T23:45:00Z</dcterms:created>
  <dcterms:modified xsi:type="dcterms:W3CDTF">2011-07-27T23:47:00Z</dcterms:modified>
</cp:coreProperties>
</file>